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4" w14:textId="0B40F7E8" w:rsidR="00A737B5" w:rsidRDefault="0005463C" w:rsidP="00E23B5C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5050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ЗАТВЕРДЖЕНО</w:t>
      </w:r>
      <w:r w:rsidRPr="003D505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B29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Рішення виконавчого комітету </w:t>
      </w:r>
    </w:p>
    <w:p w14:paraId="56733F6B" w14:textId="4EAFC8C6" w:rsidR="00DB29B5" w:rsidRPr="003D5050" w:rsidRDefault="00DB29B5" w:rsidP="00E23B5C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E23B5C">
        <w:rPr>
          <w:rFonts w:ascii="Times New Roman" w:eastAsia="Times New Roman" w:hAnsi="Times New Roman" w:cs="Times New Roman"/>
          <w:color w:val="000000"/>
          <w:sz w:val="28"/>
          <w:szCs w:val="28"/>
        </w:rPr>
        <w:t>611 від 27.11.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2023р.</w:t>
      </w:r>
    </w:p>
    <w:p w14:paraId="00000005" w14:textId="77777777" w:rsidR="00A737B5" w:rsidRPr="00E23B5C" w:rsidRDefault="0001075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E23B5C">
        <w:rPr>
          <w:rFonts w:ascii="Times New Roman" w:eastAsia="Times New Roman" w:hAnsi="Times New Roman" w:cs="Times New Roman"/>
          <w:b/>
          <w:color w:val="000000"/>
        </w:rPr>
        <w:t>ТЕХНОЛОГІЧНА КАРТКА</w:t>
      </w:r>
    </w:p>
    <w:p w14:paraId="00000006" w14:textId="77777777" w:rsidR="00A737B5" w:rsidRPr="00E23B5C" w:rsidRDefault="0001075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E23B5C">
        <w:rPr>
          <w:rFonts w:ascii="Times New Roman" w:eastAsia="Times New Roman" w:hAnsi="Times New Roman" w:cs="Times New Roman"/>
          <w:b/>
          <w:color w:val="000000"/>
        </w:rPr>
        <w:t>АДМІНІСТРАТИВНОЇ ПОСЛУГИ</w:t>
      </w:r>
    </w:p>
    <w:p w14:paraId="0432467F" w14:textId="77777777" w:rsidR="006733EA" w:rsidRPr="00E23B5C" w:rsidRDefault="006733EA" w:rsidP="006733EA">
      <w:pPr>
        <w:jc w:val="center"/>
        <w:rPr>
          <w:rFonts w:ascii="Times New Roman" w:eastAsia="Times New Roman" w:hAnsi="Times New Roman" w:cs="Times New Roman"/>
          <w:b/>
        </w:rPr>
      </w:pPr>
      <w:r w:rsidRPr="00E23B5C">
        <w:rPr>
          <w:rFonts w:ascii="Times New Roman" w:eastAsia="Times New Roman" w:hAnsi="Times New Roman" w:cs="Times New Roman"/>
          <w:b/>
        </w:rPr>
        <w:t>Встановлення факту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</w:p>
    <w:p w14:paraId="4BF22091" w14:textId="77777777" w:rsidR="00AA073F" w:rsidRPr="00E23B5C" w:rsidRDefault="00AA073F" w:rsidP="00AA073F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c"/>
        <w:tblW w:w="1515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3"/>
        <w:gridCol w:w="3830"/>
        <w:gridCol w:w="3876"/>
        <w:gridCol w:w="3731"/>
        <w:gridCol w:w="3308"/>
      </w:tblGrid>
      <w:tr w:rsidR="00A737B5" w:rsidRPr="00E23B5C" w14:paraId="52343763" w14:textId="77777777">
        <w:trPr>
          <w:trHeight w:val="262"/>
          <w:tblHeader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09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b/>
                <w:color w:val="000000"/>
              </w:rPr>
              <w:t>№ з/п</w:t>
            </w:r>
          </w:p>
        </w:tc>
        <w:tc>
          <w:tcPr>
            <w:tcW w:w="383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0A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b/>
                <w:color w:val="000000"/>
              </w:rPr>
              <w:t>Етапи опрацювання звернення про надання</w:t>
            </w:r>
          </w:p>
          <w:p w14:paraId="0000000B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b/>
                <w:color w:val="000000"/>
              </w:rPr>
              <w:t>послуги</w:t>
            </w:r>
          </w:p>
        </w:tc>
        <w:tc>
          <w:tcPr>
            <w:tcW w:w="387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0C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b/>
                <w:color w:val="000000"/>
              </w:rPr>
              <w:t>Відповідальна посадова особа суб’єкта</w:t>
            </w:r>
          </w:p>
          <w:p w14:paraId="0000000D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b/>
                <w:color w:val="000000"/>
              </w:rPr>
              <w:t>надання послуги</w:t>
            </w:r>
          </w:p>
        </w:tc>
        <w:tc>
          <w:tcPr>
            <w:tcW w:w="373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0E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b/>
                <w:color w:val="000000"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0F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b/>
                <w:color w:val="000000"/>
              </w:rPr>
              <w:t>Строки виконання</w:t>
            </w:r>
          </w:p>
          <w:p w14:paraId="00000010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b/>
                <w:color w:val="000000"/>
              </w:rPr>
              <w:t>етапів опрацювання</w:t>
            </w:r>
          </w:p>
        </w:tc>
      </w:tr>
      <w:tr w:rsidR="00A737B5" w:rsidRPr="00E23B5C" w14:paraId="383DA0EA" w14:textId="77777777">
        <w:trPr>
          <w:trHeight w:val="743"/>
        </w:trPr>
        <w:tc>
          <w:tcPr>
            <w:tcW w:w="413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11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830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12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Реєстрація (оформлення) звернення суб’єкта звернення</w:t>
            </w:r>
          </w:p>
        </w:tc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3" w14:textId="77777777" w:rsidR="00A737B5" w:rsidRPr="00E23B5C" w:rsidRDefault="0001075E">
            <w:pPr>
              <w:widowControl w:val="0"/>
              <w:spacing w:before="240" w:after="24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3731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4" w14:textId="77777777" w:rsidR="00A737B5" w:rsidRPr="00E23B5C" w:rsidRDefault="0001075E">
            <w:pPr>
              <w:widowControl w:val="0"/>
              <w:spacing w:before="240" w:after="240" w:line="264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Центр надання адміністративних послуг</w:t>
            </w:r>
          </w:p>
        </w:tc>
        <w:tc>
          <w:tcPr>
            <w:tcW w:w="3308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15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У день звернення заявника*</w:t>
            </w:r>
          </w:p>
        </w:tc>
      </w:tr>
      <w:tr w:rsidR="00A737B5" w:rsidRPr="00E23B5C" w14:paraId="492BDE11" w14:textId="77777777">
        <w:trPr>
          <w:trHeight w:val="742"/>
        </w:trPr>
        <w:tc>
          <w:tcPr>
            <w:tcW w:w="413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16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30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17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8" w14:textId="77777777" w:rsidR="00A737B5" w:rsidRPr="00E23B5C" w:rsidRDefault="0001075E">
            <w:pPr>
              <w:widowControl w:val="0"/>
              <w:spacing w:before="240" w:after="2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Посадова особа 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3731" w:type="dxa"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9" w14:textId="77777777" w:rsidR="00A737B5" w:rsidRPr="00E23B5C" w:rsidRDefault="0001075E">
            <w:pPr>
              <w:widowControl w:val="0"/>
              <w:spacing w:before="240" w:after="2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Управлінн</w:t>
            </w:r>
            <w:sdt>
              <w:sdtPr>
                <w:tag w:val="goog_rdk_0"/>
                <w:id w:val="1587887482"/>
              </w:sdtPr>
              <w:sdtEndPr/>
              <w:sdtContent/>
            </w:sdt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я документообігу та звернення громадян Міністерства у справах ветеранів України</w:t>
            </w:r>
          </w:p>
        </w:tc>
        <w:tc>
          <w:tcPr>
            <w:tcW w:w="330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1A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37B5" w:rsidRPr="00E23B5C" w14:paraId="6D3C0DF9" w14:textId="77777777">
        <w:trPr>
          <w:trHeight w:val="1304"/>
        </w:trPr>
        <w:tc>
          <w:tcPr>
            <w:tcW w:w="413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1B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830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1C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Передача вхідного пакета документів відповідальному співробітнику Міністерства у справах ветеранів України</w:t>
            </w:r>
          </w:p>
        </w:tc>
        <w:tc>
          <w:tcPr>
            <w:tcW w:w="38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D" w14:textId="77777777" w:rsidR="00A737B5" w:rsidRPr="00E23B5C" w:rsidRDefault="0001075E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3731" w:type="dxa"/>
            <w:tcBorders>
              <w:top w:val="nil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E" w14:textId="77777777" w:rsidR="00A737B5" w:rsidRPr="00E23B5C" w:rsidRDefault="0001075E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Центр надання адміністративних послуг</w:t>
            </w:r>
          </w:p>
        </w:tc>
        <w:tc>
          <w:tcPr>
            <w:tcW w:w="3308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1F" w14:textId="685CAD36" w:rsidR="00A737B5" w:rsidRPr="00E23B5C" w:rsidRDefault="00AE03EF" w:rsidP="000107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sdt>
              <w:sdtPr>
                <w:tag w:val="goog_rdk_1"/>
                <w:id w:val="1709530942"/>
              </w:sdtPr>
              <w:sdtEndPr/>
              <w:sdtContent/>
            </w:sdt>
            <w:sdt>
              <w:sdtPr>
                <w:tag w:val="goog_rdk_2"/>
                <w:id w:val="899715313"/>
              </w:sdtPr>
              <w:sdtEndPr/>
              <w:sdtContent/>
            </w:sdt>
            <w:r w:rsidR="0001075E" w:rsidRPr="00E23B5C">
              <w:rPr>
                <w:rFonts w:ascii="Times New Roman" w:eastAsia="Times New Roman" w:hAnsi="Times New Roman" w:cs="Times New Roman"/>
              </w:rPr>
              <w:t xml:space="preserve">Не пізніше наступного робочого дня </w:t>
            </w:r>
            <w:r w:rsidR="0001075E" w:rsidRPr="00E23B5C">
              <w:rPr>
                <w:rFonts w:ascii="Times New Roman" w:eastAsia="Times New Roman" w:hAnsi="Times New Roman" w:cs="Times New Roman"/>
                <w:color w:val="000000"/>
              </w:rPr>
              <w:t>після отримання</w:t>
            </w:r>
          </w:p>
        </w:tc>
      </w:tr>
      <w:tr w:rsidR="00A737B5" w:rsidRPr="00E23B5C" w14:paraId="33F0FFB2" w14:textId="77777777">
        <w:trPr>
          <w:trHeight w:val="1304"/>
        </w:trPr>
        <w:tc>
          <w:tcPr>
            <w:tcW w:w="413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20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3830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21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38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2" w14:textId="77777777" w:rsidR="00A737B5" w:rsidRPr="00E23B5C" w:rsidRDefault="000107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Посадова особа 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3731" w:type="dxa"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3" w14:textId="77777777" w:rsidR="00A737B5" w:rsidRPr="00E23B5C" w:rsidRDefault="000107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330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24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37B5" w:rsidRPr="00E23B5C" w14:paraId="3F8E1B6B" w14:textId="77777777">
        <w:trPr>
          <w:trHeight w:val="1304"/>
        </w:trPr>
        <w:tc>
          <w:tcPr>
            <w:tcW w:w="413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25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3830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26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Отримання документів та матеріалів для опрацювання. Перевірка відповідності пакету документів вимогам законодавства</w:t>
            </w:r>
          </w:p>
        </w:tc>
        <w:tc>
          <w:tcPr>
            <w:tcW w:w="387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7" w14:textId="77777777" w:rsidR="00A737B5" w:rsidRPr="00E23B5C" w:rsidRDefault="000107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Посадова особа відділу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3731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8" w14:textId="77777777" w:rsidR="00A737B5" w:rsidRPr="00E23B5C" w:rsidRDefault="000107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Відділ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29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Протягом трьох робочих днів від дня надходження заяви від центру надання адміністративних послуг</w:t>
            </w:r>
          </w:p>
        </w:tc>
      </w:tr>
      <w:tr w:rsidR="00A737B5" w:rsidRPr="00E23B5C" w14:paraId="6607FB18" w14:textId="77777777">
        <w:trPr>
          <w:trHeight w:val="1304"/>
        </w:trPr>
        <w:tc>
          <w:tcPr>
            <w:tcW w:w="413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2A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30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2B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7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C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31" w:type="dxa"/>
            <w:vMerge/>
            <w:tcBorders>
              <w:top w:val="nil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D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2E" w14:textId="77777777" w:rsidR="00A737B5" w:rsidRPr="00E23B5C" w:rsidRDefault="00AE03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sdt>
              <w:sdtPr>
                <w:tag w:val="goog_rdk_3"/>
                <w:id w:val="-1820564672"/>
              </w:sdtPr>
              <w:sdtEndPr/>
              <w:sdtContent/>
            </w:sdt>
            <w:sdt>
              <w:sdtPr>
                <w:tag w:val="goog_rdk_4"/>
                <w:id w:val="-212811471"/>
              </w:sdtPr>
              <w:sdtEndPr/>
              <w:sdtContent/>
            </w:sdt>
            <w:r w:rsidR="0001075E" w:rsidRPr="00E23B5C">
              <w:rPr>
                <w:rFonts w:ascii="Times New Roman" w:eastAsia="Times New Roman" w:hAnsi="Times New Roman" w:cs="Times New Roman"/>
                <w:color w:val="000000"/>
              </w:rPr>
              <w:t>Протягом 3 – 4 робочих днів від дня реєстрації заяви в Міністерстві у справах ветеранів</w:t>
            </w:r>
          </w:p>
        </w:tc>
      </w:tr>
      <w:tr w:rsidR="00A737B5" w:rsidRPr="00E23B5C" w14:paraId="056444C5" w14:textId="77777777">
        <w:trPr>
          <w:trHeight w:val="1304"/>
        </w:trPr>
        <w:tc>
          <w:tcPr>
            <w:tcW w:w="413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2F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830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30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Підготовка пакету документів до розгляду на засіданні відповідної міжвідомчої комісії</w:t>
            </w:r>
          </w:p>
        </w:tc>
        <w:tc>
          <w:tcPr>
            <w:tcW w:w="387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1" w14:textId="77777777" w:rsidR="00A737B5" w:rsidRPr="00E23B5C" w:rsidRDefault="000107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Посадова особа відділу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3731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2" w14:textId="77777777" w:rsidR="00A737B5" w:rsidRPr="00E23B5C" w:rsidRDefault="0001075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Відділ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33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Протягом 5 – 10 робочих днів від дня надходження заяви від центру надання адміністративних послуг</w:t>
            </w:r>
          </w:p>
        </w:tc>
      </w:tr>
      <w:tr w:rsidR="00A737B5" w:rsidRPr="00E23B5C" w14:paraId="72AEDEA7" w14:textId="77777777">
        <w:trPr>
          <w:trHeight w:val="1304"/>
        </w:trPr>
        <w:tc>
          <w:tcPr>
            <w:tcW w:w="413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34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30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35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7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6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31" w:type="dxa"/>
            <w:vMerge/>
            <w:tcBorders>
              <w:top w:val="nil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7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38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Протягом 5 – 15 робочих днів від дня реєстрації заяви в Міністерстві у справах ветеранів</w:t>
            </w:r>
          </w:p>
        </w:tc>
      </w:tr>
      <w:tr w:rsidR="00A737B5" w:rsidRPr="00E23B5C" w14:paraId="4AFAD8E3" w14:textId="77777777" w:rsidTr="0001075E">
        <w:trPr>
          <w:trHeight w:val="6209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39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383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3A" w14:textId="26290F0E" w:rsidR="00A737B5" w:rsidRPr="00E23B5C" w:rsidRDefault="0001075E" w:rsidP="00010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Міжвідомча комісія розглядає подані документи, </w:t>
            </w:r>
            <w:r w:rsidR="00AA073F"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надсилає у разі потреби необхідні запити за підписом її голови, уточнює інформацію про осіб, стосовно яких подані документи, заслуховує пояснення таких осіб, свідків, представників державних органів і в місячний строк з дня надходження документів (уточненої інформації) приймає рішення про встановлення факту безпосередньої участі </w:t>
            </w:r>
            <w:bookmarkStart w:id="0" w:name="_Hlk145947368"/>
            <w:r w:rsidR="00AA073F"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у заходах </w:t>
            </w:r>
            <w:bookmarkEnd w:id="0"/>
            <w:r w:rsidR="00AA073F" w:rsidRPr="00E23B5C">
              <w:rPr>
                <w:rFonts w:ascii="Times New Roman" w:eastAsia="Times New Roman" w:hAnsi="Times New Roman" w:cs="Times New Roman"/>
                <w:color w:val="000000"/>
              </w:rPr>
              <w:t>або рішення про відмову у встановленні факту безпосередньої участі у заходах</w:t>
            </w:r>
          </w:p>
        </w:tc>
        <w:tc>
          <w:tcPr>
            <w:tcW w:w="3876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B" w14:textId="77777777" w:rsidR="00A737B5" w:rsidRPr="00E23B5C" w:rsidRDefault="0001075E">
            <w:pPr>
              <w:widowControl w:val="0"/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Посадова особа відділу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3731" w:type="dxa"/>
            <w:tcBorders>
              <w:top w:val="nil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C" w14:textId="77777777" w:rsidR="00A737B5" w:rsidRPr="00E23B5C" w:rsidRDefault="0001075E">
            <w:pPr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Відділ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3E" w14:textId="77777777" w:rsidR="00A737B5" w:rsidRPr="00E23B5C" w:rsidRDefault="0001075E" w:rsidP="00AB4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У разі надходження уточненої інформації про постраждалу особу строк ухвалення рішення міжвідомчою комісією продовжується до п’ятнадцяти днів.</w:t>
            </w:r>
          </w:p>
          <w:p w14:paraId="0000003F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right="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1075E" w:rsidRPr="00E23B5C" w14:paraId="439AD2B6" w14:textId="77777777" w:rsidTr="0001075E">
        <w:trPr>
          <w:trHeight w:val="2240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8EAF6B" w14:textId="33A7B496" w:rsidR="0001075E" w:rsidRPr="00E23B5C" w:rsidRDefault="0001075E" w:rsidP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383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C7EB5" w14:textId="5D34D959" w:rsidR="0001075E" w:rsidRPr="00E23B5C" w:rsidRDefault="0001075E" w:rsidP="00010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Направлення проміжної відповіді до центру надання адміністративних послуг</w:t>
            </w:r>
            <w:r w:rsidR="003551B5"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 (у разі необхідності уточнення інформації)</w:t>
            </w:r>
          </w:p>
        </w:tc>
        <w:tc>
          <w:tcPr>
            <w:tcW w:w="3876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C58946" w14:textId="2FE8AC33" w:rsidR="0001075E" w:rsidRPr="00E23B5C" w:rsidRDefault="0001075E" w:rsidP="0001075E">
            <w:pPr>
              <w:widowControl w:val="0"/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Посадова особа 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3731" w:type="dxa"/>
            <w:tcBorders>
              <w:top w:val="nil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FF9A7" w14:textId="0C22F62D" w:rsidR="0001075E" w:rsidRPr="00E23B5C" w:rsidRDefault="0001075E" w:rsidP="0001075E">
            <w:pPr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895BFD" w14:textId="344AC110" w:rsidR="0001075E" w:rsidRPr="00E23B5C" w:rsidRDefault="0001075E" w:rsidP="00010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50"/>
              <w:jc w:val="center"/>
            </w:pPr>
            <w:r w:rsidRPr="00E23B5C">
              <w:rPr>
                <w:rFonts w:ascii="Times New Roman" w:eastAsia="Times New Roman" w:hAnsi="Times New Roman" w:cs="Times New Roman"/>
              </w:rPr>
              <w:t>Протягом 1 робочого дня після підписання відповіді</w:t>
            </w:r>
          </w:p>
        </w:tc>
      </w:tr>
      <w:tr w:rsidR="006F5761" w:rsidRPr="00E23B5C" w14:paraId="010E5993" w14:textId="77777777">
        <w:trPr>
          <w:trHeight w:val="2381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044AC3" w14:textId="2110B7D8" w:rsidR="006F5761" w:rsidRPr="00E23B5C" w:rsidRDefault="006F5761" w:rsidP="006F57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83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B4C82C" w14:textId="52C9D83C" w:rsidR="006F5761" w:rsidRPr="00E23B5C" w:rsidRDefault="006F5761" w:rsidP="003D5050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Оформлення та передача Мінветеранів рішень </w:t>
            </w:r>
            <w:r w:rsidR="003D5050"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(протоколу засідання) </w:t>
            </w:r>
            <w:r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Міжвідомчої комісії </w:t>
            </w:r>
            <w:r w:rsidR="003D5050"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про </w:t>
            </w:r>
            <w:r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встановлення факту безпосередньої участі у заходах </w:t>
            </w:r>
          </w:p>
        </w:tc>
        <w:tc>
          <w:tcPr>
            <w:tcW w:w="38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015B4" w14:textId="3096590F" w:rsidR="006F5761" w:rsidRPr="00E23B5C" w:rsidRDefault="006F5761" w:rsidP="006F5761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Посадова особа Департаменту соціального захисту Міністерства у справах ветеранів України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FD6C71" w14:textId="12E3635A" w:rsidR="006F5761" w:rsidRPr="00E23B5C" w:rsidRDefault="006F5761" w:rsidP="006F5761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Департамент соціального захисту Міністерства у справах ветеранів України</w:t>
            </w: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35DA8E" w14:textId="374A6C2E" w:rsidR="006F5761" w:rsidRPr="00E23B5C" w:rsidRDefault="006F5761" w:rsidP="006F5761">
            <w:pPr>
              <w:widowControl w:val="0"/>
              <w:spacing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Протягом 3 робочих днів після прийняття рішення Міжвідомчої комісії</w:t>
            </w:r>
          </w:p>
        </w:tc>
      </w:tr>
      <w:tr w:rsidR="00A737B5" w:rsidRPr="00E23B5C" w14:paraId="145F4779" w14:textId="77777777">
        <w:trPr>
          <w:trHeight w:val="2381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40" w14:textId="256C7156" w:rsidR="00A737B5" w:rsidRPr="00E23B5C" w:rsidRDefault="006F57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83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42" w14:textId="00FB8E3E" w:rsidR="00A737B5" w:rsidRPr="00E23B5C" w:rsidRDefault="006733EA" w:rsidP="006733EA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Видача особам, щодо яких (членів сімей яких) Міжвідомчою комісією прийнято рішення про встановлення факту безпосередньої участі у заходах, довідок за відповідною формою</w:t>
            </w:r>
          </w:p>
        </w:tc>
        <w:tc>
          <w:tcPr>
            <w:tcW w:w="38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43" w14:textId="77777777" w:rsidR="00A737B5" w:rsidRPr="00E23B5C" w:rsidRDefault="0001075E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Посадова особа Департаменту соціального захисту Міністерства у справах ветеранів України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44" w14:textId="77777777" w:rsidR="00A737B5" w:rsidRPr="00E23B5C" w:rsidRDefault="0001075E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Департамент соціального захисту Міністерства у справах ветеранів України</w:t>
            </w: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45" w14:textId="4E3F89CF" w:rsidR="00A737B5" w:rsidRPr="00E23B5C" w:rsidRDefault="00AA073F">
            <w:pPr>
              <w:widowControl w:val="0"/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Протягом </w:t>
            </w:r>
            <w:r w:rsidR="006733EA" w:rsidRPr="00E23B5C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 робочих днів після </w:t>
            </w:r>
            <w:r w:rsidR="006F5761" w:rsidRPr="00E23B5C">
              <w:rPr>
                <w:rFonts w:ascii="Times New Roman" w:eastAsia="Times New Roman" w:hAnsi="Times New Roman" w:cs="Times New Roman"/>
                <w:color w:val="000000"/>
              </w:rPr>
              <w:t>надходження</w:t>
            </w:r>
            <w:r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 рішення</w:t>
            </w:r>
            <w:r w:rsidR="006F5761" w:rsidRPr="00E23B5C">
              <w:rPr>
                <w:rFonts w:ascii="Times New Roman" w:eastAsia="Times New Roman" w:hAnsi="Times New Roman" w:cs="Times New Roman"/>
                <w:color w:val="000000"/>
              </w:rPr>
              <w:t xml:space="preserve"> Міжвідомчої комісії</w:t>
            </w:r>
          </w:p>
        </w:tc>
      </w:tr>
      <w:tr w:rsidR="00A737B5" w:rsidRPr="00E23B5C" w14:paraId="2645999E" w14:textId="77777777" w:rsidTr="006F5761">
        <w:trPr>
          <w:trHeight w:val="3345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46" w14:textId="40939EF0" w:rsidR="00A737B5" w:rsidRPr="00E23B5C" w:rsidRDefault="006F57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383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47" w14:textId="77777777" w:rsidR="00A737B5" w:rsidRPr="00E23B5C" w:rsidRDefault="0001075E">
            <w:pPr>
              <w:widowControl w:val="0"/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Передача результату надання послуги до центру надання адміністративних послуг</w:t>
            </w:r>
          </w:p>
          <w:p w14:paraId="00000048" w14:textId="77777777" w:rsidR="00A737B5" w:rsidRPr="00E23B5C" w:rsidRDefault="00A737B5">
            <w:pPr>
              <w:widowControl w:val="0"/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49" w14:textId="77777777" w:rsidR="00A737B5" w:rsidRPr="00E23B5C" w:rsidRDefault="0001075E">
            <w:pPr>
              <w:widowControl w:val="0"/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Посадова особа 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3731" w:type="dxa"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4A" w14:textId="77777777" w:rsidR="00A737B5" w:rsidRPr="00E23B5C" w:rsidRDefault="0001075E">
            <w:pPr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4B" w14:textId="77777777" w:rsidR="00A737B5" w:rsidRPr="00E23B5C" w:rsidRDefault="0001075E">
            <w:pPr>
              <w:widowControl w:val="0"/>
              <w:spacing w:line="233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Протягом одного 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A737B5" w:rsidRPr="00E23B5C" w14:paraId="5722FFC3" w14:textId="77777777" w:rsidTr="006F5761">
        <w:trPr>
          <w:trHeight w:val="3345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4C" w14:textId="050F3361" w:rsidR="00A737B5" w:rsidRPr="00E23B5C" w:rsidRDefault="006F57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83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A94FE3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Направлення повідомлення про готовність результату послуги замовнику</w:t>
            </w:r>
          </w:p>
          <w:p w14:paraId="0000004D" w14:textId="77777777" w:rsidR="006F5761" w:rsidRPr="00E23B5C" w:rsidRDefault="006F57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4E" w14:textId="77777777" w:rsidR="00A737B5" w:rsidRPr="00E23B5C" w:rsidRDefault="0001075E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4F" w14:textId="77777777" w:rsidR="00A737B5" w:rsidRPr="00E23B5C" w:rsidRDefault="0001075E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Центр надання адміністративних послуг</w:t>
            </w: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50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В одноденний термін</w:t>
            </w:r>
          </w:p>
        </w:tc>
      </w:tr>
      <w:tr w:rsidR="00A737B5" w:rsidRPr="00E23B5C" w14:paraId="74BAD2F9" w14:textId="77777777">
        <w:trPr>
          <w:trHeight w:val="1644"/>
        </w:trPr>
        <w:tc>
          <w:tcPr>
            <w:tcW w:w="413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51" w14:textId="3D31F929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</w:rPr>
              <w:lastRenderedPageBreak/>
              <w:t>1</w:t>
            </w:r>
            <w:r w:rsidR="006F5761" w:rsidRPr="00E23B5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30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52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Видача результату</w:t>
            </w:r>
          </w:p>
          <w:p w14:paraId="00000053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надання послуги</w:t>
            </w:r>
          </w:p>
        </w:tc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54" w14:textId="77777777" w:rsidR="00A737B5" w:rsidRPr="00E23B5C" w:rsidRDefault="0001075E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3731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55" w14:textId="77777777" w:rsidR="00A737B5" w:rsidRPr="00E23B5C" w:rsidRDefault="0001075E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Центр надання адміністративних послуг</w:t>
            </w: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56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У день звернення заявника</w:t>
            </w:r>
          </w:p>
        </w:tc>
      </w:tr>
      <w:tr w:rsidR="00A737B5" w:rsidRPr="00E23B5C" w14:paraId="3E3C9351" w14:textId="77777777">
        <w:trPr>
          <w:trHeight w:val="1644"/>
        </w:trPr>
        <w:tc>
          <w:tcPr>
            <w:tcW w:w="413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57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3830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58" w14:textId="77777777" w:rsidR="00A737B5" w:rsidRPr="00E23B5C" w:rsidRDefault="00A73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59" w14:textId="77777777" w:rsidR="00A737B5" w:rsidRPr="00E23B5C" w:rsidRDefault="0001075E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Посадова особа 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3731" w:type="dxa"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5A" w14:textId="77777777" w:rsidR="00A737B5" w:rsidRPr="00E23B5C" w:rsidRDefault="0001075E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33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5B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В одноденний термін</w:t>
            </w:r>
          </w:p>
        </w:tc>
      </w:tr>
      <w:tr w:rsidR="00A737B5" w:rsidRPr="00E23B5C" w14:paraId="34EC63D1" w14:textId="77777777">
        <w:trPr>
          <w:trHeight w:val="49"/>
        </w:trPr>
        <w:tc>
          <w:tcPr>
            <w:tcW w:w="15158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5C" w14:textId="77777777" w:rsidR="00A737B5" w:rsidRPr="00E23B5C" w:rsidRDefault="00010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3B5C">
              <w:rPr>
                <w:rFonts w:ascii="Times New Roman" w:eastAsia="Times New Roman" w:hAnsi="Times New Roman" w:cs="Times New Roman"/>
                <w:b/>
                <w:color w:val="000000"/>
              </w:rPr>
              <w:t>Оскарження результату надання послуги</w:t>
            </w:r>
          </w:p>
        </w:tc>
      </w:tr>
      <w:tr w:rsidR="00A737B5" w:rsidRPr="00E23B5C" w14:paraId="6BBE1726" w14:textId="77777777">
        <w:trPr>
          <w:trHeight w:val="1175"/>
        </w:trPr>
        <w:tc>
          <w:tcPr>
            <w:tcW w:w="15158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00061" w14:textId="77777777" w:rsidR="00A737B5" w:rsidRPr="00E23B5C" w:rsidRDefault="0001075E">
            <w:pPr>
              <w:rPr>
                <w:rFonts w:ascii="Times New Roman" w:eastAsia="Times New Roman" w:hAnsi="Times New Roman" w:cs="Times New Roman"/>
              </w:rPr>
            </w:pPr>
            <w:bookmarkStart w:id="1" w:name="_heading=h.gjdgxs" w:colFirst="0" w:colLast="0"/>
            <w:bookmarkEnd w:id="1"/>
            <w:r w:rsidRPr="00E23B5C">
              <w:rPr>
                <w:rFonts w:ascii="Times New Roman" w:eastAsia="Times New Roman" w:hAnsi="Times New Roman" w:cs="Times New Roman"/>
              </w:rPr>
              <w:t xml:space="preserve">Дії або бездіяльність адміністратора центру надання адміністративних послуг та/або посадової особи </w:t>
            </w:r>
            <w:r w:rsidRPr="00E23B5C">
              <w:rPr>
                <w:rFonts w:ascii="Times New Roman" w:eastAsia="Times New Roman" w:hAnsi="Times New Roman" w:cs="Times New Roman"/>
                <w:color w:val="000000"/>
              </w:rPr>
              <w:t>Міністерства у справах ветеранів України</w:t>
            </w:r>
            <w:r w:rsidRPr="00E23B5C">
              <w:rPr>
                <w:rFonts w:ascii="Times New Roman" w:eastAsia="Times New Roman" w:hAnsi="Times New Roman" w:cs="Times New Roman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14:paraId="00000066" w14:textId="77777777" w:rsidR="00A737B5" w:rsidRPr="00E23B5C" w:rsidRDefault="00A737B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p w14:paraId="00000067" w14:textId="77777777" w:rsidR="00A737B5" w:rsidRPr="00E23B5C" w:rsidRDefault="0001075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</w:rPr>
      </w:pPr>
      <w:r w:rsidRPr="00E23B5C">
        <w:rPr>
          <w:rFonts w:ascii="Times New Roman" w:eastAsia="Times New Roman" w:hAnsi="Times New Roman" w:cs="Times New Roman"/>
        </w:rPr>
        <w:t>Термін надання адміністративної послуги визначений нормативно-правовими актами: 30** календарних днів.</w:t>
      </w:r>
    </w:p>
    <w:p w14:paraId="00000068" w14:textId="77777777" w:rsidR="00A737B5" w:rsidRPr="00E23B5C" w:rsidRDefault="00A737B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</w:rPr>
      </w:pPr>
    </w:p>
    <w:p w14:paraId="00000069" w14:textId="77777777" w:rsidR="00A737B5" w:rsidRPr="00E23B5C" w:rsidRDefault="0001075E">
      <w:pPr>
        <w:jc w:val="both"/>
        <w:rPr>
          <w:rFonts w:ascii="Times New Roman" w:eastAsia="Times New Roman" w:hAnsi="Times New Roman" w:cs="Times New Roman"/>
        </w:rPr>
      </w:pPr>
      <w:r w:rsidRPr="00E23B5C">
        <w:rPr>
          <w:rFonts w:ascii="Times New Roman" w:eastAsia="Times New Roman" w:hAnsi="Times New Roman" w:cs="Times New Roman"/>
        </w:rPr>
        <w:t>* Реєстрація (оформлення) звернення суб’єкта звернення здійснюється в день його надходження або наступного робочого дня в разі його надходження після закінчення робочого дня, у вихідні, святкові та інші неробочі дні відповідно до наказу Мінветеранів від 11.11.2021 № 228 “Про затвердження Порядку розгляду звернень громадян у Міністерстві у справах ветеранів України”. Розгляд звернення та надання відповіді здійснюється в установленому порядку незалежно від місця реєстрації (ЦНАПа або Мінветеранів).</w:t>
      </w:r>
    </w:p>
    <w:p w14:paraId="0000006A" w14:textId="77777777" w:rsidR="00A737B5" w:rsidRPr="00E23B5C" w:rsidRDefault="00A737B5">
      <w:pPr>
        <w:jc w:val="both"/>
        <w:rPr>
          <w:rFonts w:ascii="Times New Roman" w:eastAsia="Times New Roman" w:hAnsi="Times New Roman" w:cs="Times New Roman"/>
        </w:rPr>
      </w:pPr>
    </w:p>
    <w:p w14:paraId="0000006D" w14:textId="7B98DC7E" w:rsidR="00A737B5" w:rsidRPr="00E23B5C" w:rsidRDefault="0001075E" w:rsidP="00E23B5C">
      <w:pPr>
        <w:jc w:val="both"/>
        <w:rPr>
          <w:rFonts w:ascii="Times New Roman" w:eastAsia="Times New Roman" w:hAnsi="Times New Roman" w:cs="Times New Roman"/>
        </w:rPr>
      </w:pPr>
      <w:r w:rsidRPr="00E23B5C">
        <w:rPr>
          <w:rFonts w:ascii="Times New Roman" w:eastAsia="Times New Roman" w:hAnsi="Times New Roman" w:cs="Times New Roman"/>
        </w:rPr>
        <w:t>** Відповідно до частини четвертої статті 10 Закону України “Про адміністративні послуги” у разі надання адміністративної послуги суб’єктом надання адміністративних послуг, який діє на засадах колегіальності, рішення про надання адміністративної послуги або про відмову в її наданні приймається у строк, визначений частиною першою або другою цієї статті, а в разі неможливості прийняття зазначеного рішення у такий строк - на першому засіданні (слуханні) після закінчення цього строку.</w:t>
      </w:r>
      <w:bookmarkStart w:id="2" w:name="_GoBack"/>
      <w:bookmarkEnd w:id="2"/>
    </w:p>
    <w:p w14:paraId="0000006E" w14:textId="73A74158" w:rsidR="00A737B5" w:rsidRPr="00E23B5C" w:rsidRDefault="00A737B5"/>
    <w:sectPr w:rsidR="00A737B5" w:rsidRPr="00E23B5C">
      <w:headerReference w:type="default" r:id="rId7"/>
      <w:pgSz w:w="16838" w:h="11906" w:orient="landscape"/>
      <w:pgMar w:top="1134" w:right="851" w:bottom="1418" w:left="851" w:header="51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09304" w14:textId="77777777" w:rsidR="00AE03EF" w:rsidRDefault="00AE03EF">
      <w:r>
        <w:separator/>
      </w:r>
    </w:p>
  </w:endnote>
  <w:endnote w:type="continuationSeparator" w:id="0">
    <w:p w14:paraId="1058443B" w14:textId="77777777" w:rsidR="00AE03EF" w:rsidRDefault="00AE0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A3852" w14:textId="77777777" w:rsidR="00AE03EF" w:rsidRDefault="00AE03EF">
      <w:r>
        <w:separator/>
      </w:r>
    </w:p>
  </w:footnote>
  <w:footnote w:type="continuationSeparator" w:id="0">
    <w:p w14:paraId="6CC506AA" w14:textId="77777777" w:rsidR="00AE03EF" w:rsidRDefault="00AE0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F" w14:textId="2E5C9C6D" w:rsidR="00A737B5" w:rsidRDefault="0001075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DB29B5">
      <w:rPr>
        <w:rFonts w:ascii="Times New Roman" w:eastAsia="Times New Roman" w:hAnsi="Times New Roman" w:cs="Times New Roman"/>
        <w:noProof/>
        <w:color w:val="000000"/>
        <w:sz w:val="28"/>
        <w:szCs w:val="28"/>
      </w:rPr>
      <w:t>7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70" w14:textId="77777777" w:rsidR="00A737B5" w:rsidRDefault="00A737B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Times New Roman" w:eastAsia="Times New Roman" w:hAnsi="Times New Roman" w:cs="Times New Roman"/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7B5"/>
    <w:rsid w:val="0001075E"/>
    <w:rsid w:val="0005463C"/>
    <w:rsid w:val="000755F5"/>
    <w:rsid w:val="0008168C"/>
    <w:rsid w:val="001C78B5"/>
    <w:rsid w:val="003551B5"/>
    <w:rsid w:val="003D5050"/>
    <w:rsid w:val="005009FE"/>
    <w:rsid w:val="0060671A"/>
    <w:rsid w:val="006733EA"/>
    <w:rsid w:val="006F5761"/>
    <w:rsid w:val="00754DE1"/>
    <w:rsid w:val="00853DDE"/>
    <w:rsid w:val="00A364E8"/>
    <w:rsid w:val="00A737B5"/>
    <w:rsid w:val="00AA073F"/>
    <w:rsid w:val="00AB42E9"/>
    <w:rsid w:val="00AE03EF"/>
    <w:rsid w:val="00AF4BD9"/>
    <w:rsid w:val="00B23347"/>
    <w:rsid w:val="00D734EE"/>
    <w:rsid w:val="00DB29B5"/>
    <w:rsid w:val="00E23B5C"/>
    <w:rsid w:val="00E904B8"/>
    <w:rsid w:val="00EE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10811"/>
  <w15:docId w15:val="{C9609FBB-9EF8-4BC3-871F-3601B3D2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ookman Old Style" w:eastAsia="Bookman Old Style" w:hAnsi="Bookman Old Style" w:cs="Bookman Old Style"/>
        <w:sz w:val="24"/>
        <w:szCs w:val="24"/>
        <w:lang w:val="uk-UA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B1069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rvps14">
    <w:name w:val="rvps14"/>
    <w:basedOn w:val="a"/>
    <w:rsid w:val="0081608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rvts82">
    <w:name w:val="rvts82"/>
    <w:basedOn w:val="a0"/>
    <w:rsid w:val="00816089"/>
  </w:style>
  <w:style w:type="paragraph" w:styleId="a6">
    <w:name w:val="header"/>
    <w:basedOn w:val="a"/>
    <w:link w:val="a7"/>
    <w:uiPriority w:val="99"/>
    <w:unhideWhenUsed/>
    <w:rsid w:val="006F15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F158D"/>
  </w:style>
  <w:style w:type="paragraph" w:styleId="a8">
    <w:name w:val="footer"/>
    <w:basedOn w:val="a"/>
    <w:link w:val="a9"/>
    <w:uiPriority w:val="99"/>
    <w:unhideWhenUsed/>
    <w:rsid w:val="006F15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158D"/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rvps2">
    <w:name w:val="rvps2"/>
    <w:basedOn w:val="a"/>
    <w:rsid w:val="00CE5A9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semiHidden/>
    <w:unhideWhenUsed/>
    <w:rsid w:val="00CE5A98"/>
    <w:rPr>
      <w:color w:val="0000FF"/>
      <w:u w:val="single"/>
    </w:r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d">
    <w:name w:val="annotation text"/>
    <w:basedOn w:val="a"/>
    <w:link w:val="ae"/>
    <w:uiPriority w:val="99"/>
    <w:semiHidden/>
    <w:unhideWhenUsed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01075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107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uX1DlBCeIUtM9+goerOi/jI6tg==">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995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Шамраєва Ірина Михайлівна</dc:creator>
  <cp:lastModifiedBy>UserГ</cp:lastModifiedBy>
  <cp:revision>4</cp:revision>
  <cp:lastPrinted>2023-11-29T13:37:00Z</cp:lastPrinted>
  <dcterms:created xsi:type="dcterms:W3CDTF">2023-11-13T14:01:00Z</dcterms:created>
  <dcterms:modified xsi:type="dcterms:W3CDTF">2023-11-29T13:38:00Z</dcterms:modified>
</cp:coreProperties>
</file>